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F8" w:rsidRDefault="00F258B5" w:rsidP="00F258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STONEWALL DEMOCRATS OF DALLAS </w:t>
      </w:r>
    </w:p>
    <w:p w:rsidR="00F258B5" w:rsidRDefault="00F258B5" w:rsidP="00F258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MEETING – MINUTES</w:t>
      </w:r>
    </w:p>
    <w:p w:rsidR="00A66249" w:rsidRDefault="00A66249" w:rsidP="00F258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– JULY 18, 2017</w:t>
      </w:r>
    </w:p>
    <w:p w:rsidR="00F258B5" w:rsidRDefault="00F258B5" w:rsidP="00A66249">
      <w:pPr>
        <w:pStyle w:val="NoSpacing"/>
        <w:rPr>
          <w:b/>
          <w:sz w:val="24"/>
          <w:szCs w:val="24"/>
          <w:u w:val="single"/>
        </w:rPr>
      </w:pPr>
    </w:p>
    <w:p w:rsidR="00F258B5" w:rsidRDefault="00F258B5" w:rsidP="00F2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MEETING WAS HELD AT SUE ELLEN’S ON TUESDAY 7/18/2017. PRESIDENT LEE DAUGHTERY</w:t>
      </w:r>
    </w:p>
    <w:p w:rsidR="00F258B5" w:rsidRDefault="00F258B5" w:rsidP="00F258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BEGAN THE MEETING AT APPROXIMATELY 6:35 P.M. WITH THE INTRODUCTION OF ATTENDING ELECTED OFFICIALS, CANDIDATES, AND PRECINCT CHAIRS.  </w:t>
      </w:r>
    </w:p>
    <w:p w:rsidR="00F258B5" w:rsidRDefault="00F258B5" w:rsidP="00F258B5">
      <w:pPr>
        <w:pStyle w:val="NoSpacing"/>
        <w:jc w:val="center"/>
        <w:rPr>
          <w:sz w:val="24"/>
          <w:szCs w:val="24"/>
        </w:rPr>
      </w:pPr>
    </w:p>
    <w:p w:rsidR="00F258B5" w:rsidRDefault="00F258B5" w:rsidP="00F258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OFFICER REPORTS:</w:t>
      </w:r>
    </w:p>
    <w:p w:rsidR="00F258B5" w:rsidRDefault="00C442DB" w:rsidP="00C442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PRESIDENT LEE DAUGHTERY</w:t>
      </w:r>
      <w:r>
        <w:rPr>
          <w:sz w:val="24"/>
          <w:szCs w:val="24"/>
        </w:rPr>
        <w:t xml:space="preserve"> REPORTED ON SEVERAL UPCOMING EVENTS AND OTHER ACTIVITIES THAT STONEWALL DEMOCRATS OF DALLAS HAD A PRESENCE. </w:t>
      </w:r>
    </w:p>
    <w:p w:rsidR="00C442DB" w:rsidRDefault="00C442DB" w:rsidP="00C442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VICE PRESIDENT SAMUEL WENNING </w:t>
      </w:r>
      <w:r>
        <w:rPr>
          <w:sz w:val="24"/>
          <w:szCs w:val="24"/>
        </w:rPr>
        <w:t xml:space="preserve">HAD NO REPORT. </w:t>
      </w:r>
    </w:p>
    <w:p w:rsidR="00C442DB" w:rsidRDefault="00C442DB" w:rsidP="00C442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SECRETARY DALE ROBINSON</w:t>
      </w:r>
      <w:r w:rsidR="00A610F4">
        <w:rPr>
          <w:sz w:val="24"/>
          <w:szCs w:val="24"/>
        </w:rPr>
        <w:t xml:space="preserve"> HA</w:t>
      </w:r>
      <w:bookmarkStart w:id="0" w:name="_GoBack"/>
      <w:bookmarkEnd w:id="0"/>
      <w:r>
        <w:rPr>
          <w:sz w:val="24"/>
          <w:szCs w:val="24"/>
        </w:rPr>
        <w:t xml:space="preserve">D NO REPORT. </w:t>
      </w:r>
    </w:p>
    <w:p w:rsidR="00A66249" w:rsidRDefault="00A66249" w:rsidP="00C442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TREASURER MIKE MCCUE</w:t>
      </w:r>
      <w:r>
        <w:rPr>
          <w:sz w:val="24"/>
          <w:szCs w:val="24"/>
        </w:rPr>
        <w:t xml:space="preserve"> GAVE A FINANCIAL REPORT:</w:t>
      </w:r>
    </w:p>
    <w:p w:rsidR="00A66249" w:rsidRDefault="00A66249" w:rsidP="00A662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ENDING BALANCE OF $11,153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OUTGOING TOTAL EXPENSES $302.00</w:t>
      </w:r>
    </w:p>
    <w:p w:rsidR="00A66249" w:rsidRDefault="00A66249" w:rsidP="00A662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TOTAL CONTRIBUTIONS $1037.00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 INCOME $735.00</w:t>
      </w:r>
    </w:p>
    <w:p w:rsidR="00A66249" w:rsidRDefault="00A66249" w:rsidP="00A66249">
      <w:pPr>
        <w:pStyle w:val="NoSpacing"/>
        <w:ind w:left="720"/>
        <w:rPr>
          <w:sz w:val="24"/>
          <w:szCs w:val="24"/>
        </w:rPr>
      </w:pPr>
    </w:p>
    <w:p w:rsidR="00A66249" w:rsidRDefault="00A66249" w:rsidP="00A66249">
      <w:pPr>
        <w:pStyle w:val="NoSpacing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CHAIR/BOARD REPORTS:</w:t>
      </w:r>
    </w:p>
    <w:p w:rsidR="00A66249" w:rsidRDefault="00A66249" w:rsidP="004B745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POLITICAL AFFAIRS – CANNON BROWN</w:t>
      </w:r>
      <w:r>
        <w:rPr>
          <w:sz w:val="24"/>
          <w:szCs w:val="24"/>
        </w:rPr>
        <w:t xml:space="preserve"> ENCOURAGED EVERYONE TO PAY ATTENTION TO THE TEXAS LEGISLATURE </w:t>
      </w:r>
      <w:r w:rsidR="004B7452">
        <w:rPr>
          <w:sz w:val="24"/>
          <w:szCs w:val="24"/>
        </w:rPr>
        <w:t xml:space="preserve">SPECIAL SESSIONS IN AUSTIN, TX. AND THE GROUP EQUALITY TEXAS (EQ TX). </w:t>
      </w:r>
    </w:p>
    <w:p w:rsidR="004B7452" w:rsidRPr="004B7452" w:rsidRDefault="004B7452" w:rsidP="004B745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MEMBERSHIP – RANDY JOHNSON</w:t>
      </w:r>
    </w:p>
    <w:p w:rsidR="004B7452" w:rsidRDefault="004B7452" w:rsidP="004B745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COMMUNICATIONS – VALOR MCKINNEY</w:t>
      </w:r>
      <w:r>
        <w:rPr>
          <w:sz w:val="24"/>
          <w:szCs w:val="24"/>
        </w:rPr>
        <w:t xml:space="preserve"> ANNOUNCED THAT THE BOARD VOTED TO MATCH DONATIONS UP TO $250.00 FOR THE RECENTLY FIRE-DAMAGED SOUTH DALLAS ORGANIZATION </w:t>
      </w:r>
      <w:r w:rsidRPr="004806B7">
        <w:rPr>
          <w:i/>
          <w:sz w:val="24"/>
          <w:szCs w:val="24"/>
        </w:rPr>
        <w:t>ABOUNDING PROSPERITY</w:t>
      </w:r>
      <w:r w:rsidR="00251487">
        <w:rPr>
          <w:sz w:val="24"/>
          <w:szCs w:val="24"/>
        </w:rPr>
        <w:t>. A COLLECTION WAS TAKEN</w:t>
      </w:r>
      <w:r w:rsidR="00681E90">
        <w:rPr>
          <w:sz w:val="24"/>
          <w:szCs w:val="24"/>
        </w:rPr>
        <w:t xml:space="preserve"> TOTALING $257.53,</w:t>
      </w:r>
      <w:r>
        <w:rPr>
          <w:sz w:val="24"/>
          <w:szCs w:val="24"/>
        </w:rPr>
        <w:t xml:space="preserve"> BRINGING THE DONATION FROM DALLAS STONEWALL DEMOCRATS TO </w:t>
      </w:r>
      <w:r w:rsidR="00681E90">
        <w:rPr>
          <w:sz w:val="24"/>
          <w:szCs w:val="24"/>
        </w:rPr>
        <w:t xml:space="preserve">$507.53. </w:t>
      </w:r>
    </w:p>
    <w:p w:rsidR="004806B7" w:rsidRDefault="004806B7" w:rsidP="004B745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BOARD MEMBER DANIELLE PELLETT</w:t>
      </w:r>
      <w:r>
        <w:rPr>
          <w:sz w:val="24"/>
          <w:szCs w:val="24"/>
        </w:rPr>
        <w:t xml:space="preserve"> INTRODUCED THE GUEST SPEAKER. </w:t>
      </w:r>
    </w:p>
    <w:p w:rsidR="004806B7" w:rsidRDefault="004806B7" w:rsidP="004806B7">
      <w:pPr>
        <w:pStyle w:val="NoSpacing"/>
        <w:rPr>
          <w:sz w:val="24"/>
          <w:szCs w:val="24"/>
        </w:rPr>
      </w:pPr>
    </w:p>
    <w:p w:rsidR="004806B7" w:rsidRDefault="004806B7" w:rsidP="004806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GUEST SPEAKER WAS NIKIYA NATALE, ESQ. FROM THE DFW CHAPTER OF THE </w:t>
      </w:r>
    </w:p>
    <w:p w:rsidR="004806B7" w:rsidRDefault="004806B7" w:rsidP="004806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COUNCIL ON AMERICAN-ISLAMIC RELATIONS (CAIR). </w:t>
      </w:r>
    </w:p>
    <w:p w:rsidR="004806B7" w:rsidRDefault="004806B7" w:rsidP="004806B7">
      <w:pPr>
        <w:pStyle w:val="NoSpacing"/>
        <w:jc w:val="center"/>
        <w:rPr>
          <w:sz w:val="24"/>
          <w:szCs w:val="24"/>
        </w:rPr>
      </w:pPr>
    </w:p>
    <w:p w:rsidR="004806B7" w:rsidRDefault="004806B7" w:rsidP="004806B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Pr="00233C33">
        <w:rPr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PRESENTED. </w:t>
      </w:r>
    </w:p>
    <w:p w:rsidR="004806B7" w:rsidRDefault="004806B7" w:rsidP="004806B7">
      <w:pPr>
        <w:pStyle w:val="NoSpacing"/>
        <w:jc w:val="center"/>
        <w:rPr>
          <w:sz w:val="24"/>
          <w:szCs w:val="24"/>
        </w:rPr>
      </w:pPr>
    </w:p>
    <w:p w:rsidR="004806B7" w:rsidRDefault="006379A3" w:rsidP="004806B7">
      <w:pPr>
        <w:pStyle w:val="NoSpacing"/>
        <w:jc w:val="center"/>
        <w:rPr>
          <w:sz w:val="24"/>
          <w:szCs w:val="24"/>
        </w:rPr>
      </w:pPr>
      <w:r w:rsidRPr="00233C33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WAS PRESENTED WITH THE PROPOSED TEXAS DEMOCRATIC PARTY FOSSIL-FUEL RESOLUTION. THE BOARD UNANIMOUSLY VOTED TO BRING THE PROPOSAL TO THE GENERAL MEETING FOR DISCUSSION AND CONSIDERATION. </w:t>
      </w:r>
    </w:p>
    <w:p w:rsidR="00233C33" w:rsidRDefault="00233C33" w:rsidP="00233C3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MOTION WAS MADE BY TRACY CLINTON TO ADOPT THE RESOLUTION. I</w:t>
      </w:r>
      <w:r w:rsidR="00A61984">
        <w:rPr>
          <w:sz w:val="24"/>
          <w:szCs w:val="24"/>
        </w:rPr>
        <w:t>T WAS SECONDED BY EDDIE MORGAN (</w:t>
      </w:r>
      <w:r w:rsidR="00722B92">
        <w:rPr>
          <w:sz w:val="24"/>
          <w:szCs w:val="24"/>
        </w:rPr>
        <w:t>SEE # 4 FOR VOTE FINALS</w:t>
      </w:r>
      <w:r w:rsidR="00A61984">
        <w:rPr>
          <w:sz w:val="24"/>
          <w:szCs w:val="24"/>
        </w:rPr>
        <w:t>)</w:t>
      </w:r>
      <w:r w:rsidR="00722B92">
        <w:rPr>
          <w:sz w:val="24"/>
          <w:szCs w:val="24"/>
        </w:rPr>
        <w:t xml:space="preserve">. </w:t>
      </w:r>
    </w:p>
    <w:p w:rsidR="00233C33" w:rsidRPr="000841D0" w:rsidRDefault="0064235C" w:rsidP="000841D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“</w:t>
      </w:r>
      <w:r w:rsidR="004A2C4E">
        <w:rPr>
          <w:sz w:val="24"/>
          <w:szCs w:val="24"/>
        </w:rPr>
        <w:t>FRIENDLY” AMENDMENT</w:t>
      </w:r>
      <w:r w:rsidR="006F76A5">
        <w:rPr>
          <w:sz w:val="24"/>
          <w:szCs w:val="24"/>
        </w:rPr>
        <w:t xml:space="preserve"> AND MOTION WAS PROPOSED</w:t>
      </w:r>
      <w:r w:rsidR="00A30173">
        <w:rPr>
          <w:sz w:val="24"/>
          <w:szCs w:val="24"/>
        </w:rPr>
        <w:t xml:space="preserve"> </w:t>
      </w:r>
      <w:r w:rsidR="006F76A5">
        <w:rPr>
          <w:sz w:val="24"/>
          <w:szCs w:val="24"/>
        </w:rPr>
        <w:t>TO EXCLUDE</w:t>
      </w:r>
      <w:r w:rsidR="00B237C4">
        <w:rPr>
          <w:sz w:val="24"/>
          <w:szCs w:val="24"/>
        </w:rPr>
        <w:t xml:space="preserve"> REFERENCES</w:t>
      </w:r>
      <w:r w:rsidR="00722B92">
        <w:rPr>
          <w:sz w:val="24"/>
          <w:szCs w:val="24"/>
        </w:rPr>
        <w:t xml:space="preserve"> TO</w:t>
      </w:r>
      <w:r w:rsidR="00B237C4">
        <w:rPr>
          <w:sz w:val="24"/>
          <w:szCs w:val="24"/>
        </w:rPr>
        <w:t xml:space="preserve"> AND </w:t>
      </w:r>
      <w:r w:rsidR="006F76A5">
        <w:rPr>
          <w:sz w:val="24"/>
          <w:szCs w:val="24"/>
        </w:rPr>
        <w:t>THE WORDS ‘NATURAL GAS’ FROM THE S</w:t>
      </w:r>
      <w:r w:rsidR="0055368D">
        <w:rPr>
          <w:sz w:val="24"/>
          <w:szCs w:val="24"/>
        </w:rPr>
        <w:t>ECOND PARAGRAPH/SECTION</w:t>
      </w:r>
      <w:r w:rsidR="006F76A5">
        <w:rPr>
          <w:sz w:val="24"/>
          <w:szCs w:val="24"/>
        </w:rPr>
        <w:t>. IT WAS SECONDED BY</w:t>
      </w:r>
      <w:r w:rsidR="00B237C4">
        <w:rPr>
          <w:sz w:val="24"/>
          <w:szCs w:val="24"/>
        </w:rPr>
        <w:t xml:space="preserve"> </w:t>
      </w:r>
      <w:r w:rsidR="006F76A5" w:rsidRPr="00B237C4">
        <w:rPr>
          <w:sz w:val="24"/>
          <w:szCs w:val="24"/>
        </w:rPr>
        <w:t xml:space="preserve">SCOTT MCMICHAEL. </w:t>
      </w:r>
      <w:r w:rsidR="00681E90" w:rsidRPr="000841D0">
        <w:rPr>
          <w:sz w:val="24"/>
          <w:szCs w:val="24"/>
        </w:rPr>
        <w:t xml:space="preserve">THE VOTE WAS 6 IN FAVOR AND 20 OPPOSED, THEREFORE FAILING THE PROPOSED AMENDMENT. </w:t>
      </w:r>
    </w:p>
    <w:p w:rsidR="00A30173" w:rsidRDefault="0064235C" w:rsidP="00A301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“FRIENDLY” AMENDMENT WAS MADE BY JAY NAREY TO REPLACE THE WORD </w:t>
      </w:r>
      <w:r>
        <w:rPr>
          <w:i/>
          <w:sz w:val="24"/>
          <w:szCs w:val="24"/>
        </w:rPr>
        <w:t>WILL</w:t>
      </w:r>
      <w:r>
        <w:rPr>
          <w:sz w:val="24"/>
          <w:szCs w:val="24"/>
        </w:rPr>
        <w:t xml:space="preserve"> IN THE SEVENTH SECTION/PARAGRAPH WITH THE WORD </w:t>
      </w:r>
      <w:r>
        <w:rPr>
          <w:i/>
          <w:sz w:val="24"/>
          <w:szCs w:val="24"/>
        </w:rPr>
        <w:t>SHOULD</w:t>
      </w:r>
      <w:r>
        <w:rPr>
          <w:sz w:val="24"/>
          <w:szCs w:val="24"/>
        </w:rPr>
        <w:t>.</w:t>
      </w:r>
      <w:r w:rsidR="00A30173">
        <w:rPr>
          <w:sz w:val="24"/>
          <w:szCs w:val="24"/>
        </w:rPr>
        <w:t xml:space="preserve"> IT WAS SECONDED BY CANNON BROWN.</w:t>
      </w:r>
      <w:r>
        <w:rPr>
          <w:sz w:val="24"/>
          <w:szCs w:val="24"/>
        </w:rPr>
        <w:t xml:space="preserve"> THE OPENING SENTENCE WOULD THEN STATE “THE TEXAS DEMOCRATIC PARTY SHOULD HAVE COMPLETED THIS SHIFT</w:t>
      </w:r>
      <w:r w:rsidR="00A30173">
        <w:rPr>
          <w:sz w:val="24"/>
          <w:szCs w:val="24"/>
        </w:rPr>
        <w:t xml:space="preserve"> AWAY FROM FOSSIL FUEL DONATIONS BY THE YEAR 2020…” </w:t>
      </w:r>
      <w:r w:rsidR="00A30173" w:rsidRPr="00A30173">
        <w:rPr>
          <w:sz w:val="24"/>
          <w:szCs w:val="24"/>
        </w:rPr>
        <w:t xml:space="preserve">THE VOTE WAS 16 IN FAVOR AND 6 OPPOSED, THEREFORE PASSING THE </w:t>
      </w:r>
      <w:r w:rsidR="00A30173">
        <w:rPr>
          <w:sz w:val="24"/>
          <w:szCs w:val="24"/>
        </w:rPr>
        <w:t xml:space="preserve">AMENDMENT. </w:t>
      </w:r>
    </w:p>
    <w:p w:rsidR="00A61984" w:rsidRDefault="00A61984" w:rsidP="00A301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FINAL VOTE FOR THE OVERALL ADOPTION (# 1) WITH THE APPROVED AMENDMENT </w:t>
      </w:r>
    </w:p>
    <w:p w:rsidR="00A30173" w:rsidRDefault="00A61984" w:rsidP="00A619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(# 3) WAS 24 IN FAVOR WITH 2 OPPOSED, THEREFORE PASSING THE RESOLUTION. </w:t>
      </w:r>
    </w:p>
    <w:p w:rsidR="00A61984" w:rsidRDefault="00A61984" w:rsidP="00A61984">
      <w:pPr>
        <w:pStyle w:val="NoSpacing"/>
        <w:ind w:left="720"/>
        <w:rPr>
          <w:sz w:val="24"/>
          <w:szCs w:val="24"/>
        </w:rPr>
      </w:pPr>
    </w:p>
    <w:p w:rsidR="00A61984" w:rsidRDefault="00A61984" w:rsidP="00A61984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IS A REQUEST FOR SOMEONE WITH GRAPHIC DESIGN EXPERIENCE TO ASSIST WITH POSSIBLY REVISING THE DALLAS STONEWALL DEMOCRATS LOGO. </w:t>
      </w:r>
    </w:p>
    <w:p w:rsidR="00A61984" w:rsidRDefault="00A61984" w:rsidP="00A61984">
      <w:pPr>
        <w:pStyle w:val="NoSpacing"/>
        <w:ind w:left="720"/>
        <w:jc w:val="center"/>
        <w:rPr>
          <w:sz w:val="24"/>
          <w:szCs w:val="24"/>
        </w:rPr>
      </w:pPr>
    </w:p>
    <w:p w:rsidR="00A61984" w:rsidRDefault="00A61984" w:rsidP="00EA4E2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IT WAS ANNOUNCED THAT MARK QUIGLEY </w:t>
      </w:r>
      <w:r w:rsidR="00EA4E20">
        <w:rPr>
          <w:sz w:val="24"/>
          <w:szCs w:val="24"/>
        </w:rPr>
        <w:t xml:space="preserve">WILL BE ORGANIZING THE DALLAS STONEWALL DEMOCRATS </w:t>
      </w:r>
      <w:r w:rsidR="004A2C4E">
        <w:rPr>
          <w:sz w:val="24"/>
          <w:szCs w:val="24"/>
        </w:rPr>
        <w:t>2017 PRIDE PARADE ENTRY.</w:t>
      </w:r>
    </w:p>
    <w:p w:rsidR="00EA4E20" w:rsidRDefault="00EA4E20" w:rsidP="00EA4E20">
      <w:pPr>
        <w:pStyle w:val="NoSpacing"/>
        <w:ind w:left="720"/>
        <w:jc w:val="center"/>
        <w:rPr>
          <w:sz w:val="24"/>
          <w:szCs w:val="24"/>
        </w:rPr>
      </w:pPr>
    </w:p>
    <w:p w:rsidR="00EA4E20" w:rsidRDefault="004A2C4E" w:rsidP="00EA4E2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ANNOUNCEMENTS WERE DONE</w:t>
      </w:r>
    </w:p>
    <w:p w:rsidR="004A2C4E" w:rsidRDefault="004A2C4E" w:rsidP="00EA4E20">
      <w:pPr>
        <w:pStyle w:val="NoSpacing"/>
        <w:ind w:left="720"/>
        <w:jc w:val="center"/>
        <w:rPr>
          <w:sz w:val="24"/>
          <w:szCs w:val="24"/>
        </w:rPr>
      </w:pPr>
    </w:p>
    <w:p w:rsidR="004A2C4E" w:rsidRPr="00A30173" w:rsidRDefault="004A2C4E" w:rsidP="00EA4E20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MEETING ADJOURNED AT 8:05 P.M. </w:t>
      </w:r>
    </w:p>
    <w:p w:rsidR="00B237C4" w:rsidRPr="00B237C4" w:rsidRDefault="00B237C4" w:rsidP="00B237C4">
      <w:pPr>
        <w:pStyle w:val="NoSpacing"/>
        <w:ind w:left="720"/>
        <w:rPr>
          <w:sz w:val="24"/>
          <w:szCs w:val="24"/>
        </w:rPr>
      </w:pPr>
    </w:p>
    <w:p w:rsidR="004806B7" w:rsidRDefault="004806B7" w:rsidP="00233C33">
      <w:pPr>
        <w:pStyle w:val="NoSpacing"/>
        <w:rPr>
          <w:sz w:val="24"/>
          <w:szCs w:val="24"/>
        </w:rPr>
      </w:pPr>
    </w:p>
    <w:p w:rsidR="004806B7" w:rsidRPr="00A66249" w:rsidRDefault="004806B7" w:rsidP="00233C33">
      <w:pPr>
        <w:pStyle w:val="NoSpacing"/>
        <w:rPr>
          <w:sz w:val="24"/>
          <w:szCs w:val="24"/>
        </w:rPr>
      </w:pPr>
    </w:p>
    <w:sectPr w:rsidR="004806B7" w:rsidRPr="00A662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C2" w:rsidRDefault="007B25C2" w:rsidP="004A2C4E">
      <w:pPr>
        <w:spacing w:after="0" w:line="240" w:lineRule="auto"/>
      </w:pPr>
      <w:r>
        <w:separator/>
      </w:r>
    </w:p>
  </w:endnote>
  <w:endnote w:type="continuationSeparator" w:id="0">
    <w:p w:rsidR="007B25C2" w:rsidRDefault="007B25C2" w:rsidP="004A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C2" w:rsidRDefault="007B25C2" w:rsidP="004A2C4E">
      <w:pPr>
        <w:spacing w:after="0" w:line="240" w:lineRule="auto"/>
      </w:pPr>
      <w:r>
        <w:separator/>
      </w:r>
    </w:p>
  </w:footnote>
  <w:footnote w:type="continuationSeparator" w:id="0">
    <w:p w:rsidR="007B25C2" w:rsidRDefault="007B25C2" w:rsidP="004A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8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2712" w:rsidRDefault="00CA2712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621">
          <w:rPr>
            <w:noProof/>
          </w:rPr>
          <w:t>2</w:t>
        </w:r>
        <w:r>
          <w:rPr>
            <w:noProof/>
          </w:rPr>
          <w:fldChar w:fldCharType="end"/>
        </w:r>
        <w:r w:rsidR="003D5323">
          <w:rPr>
            <w:noProof/>
          </w:rPr>
          <w:t xml:space="preserve"> OF 2</w:t>
        </w:r>
      </w:p>
    </w:sdtContent>
  </w:sdt>
  <w:p w:rsidR="004A2C4E" w:rsidRDefault="004A2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2341"/>
    <w:multiLevelType w:val="hybridMultilevel"/>
    <w:tmpl w:val="6736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30D1B"/>
    <w:multiLevelType w:val="hybridMultilevel"/>
    <w:tmpl w:val="0976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2A33"/>
    <w:multiLevelType w:val="hybridMultilevel"/>
    <w:tmpl w:val="7514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5"/>
    <w:rsid w:val="000841D0"/>
    <w:rsid w:val="00233C33"/>
    <w:rsid w:val="00251487"/>
    <w:rsid w:val="003D5323"/>
    <w:rsid w:val="004806B7"/>
    <w:rsid w:val="004A2C4E"/>
    <w:rsid w:val="004B7452"/>
    <w:rsid w:val="004F34A8"/>
    <w:rsid w:val="004F7251"/>
    <w:rsid w:val="0055368D"/>
    <w:rsid w:val="005739C6"/>
    <w:rsid w:val="006379A3"/>
    <w:rsid w:val="0064235C"/>
    <w:rsid w:val="00681E90"/>
    <w:rsid w:val="006F76A5"/>
    <w:rsid w:val="00722B92"/>
    <w:rsid w:val="007B25C2"/>
    <w:rsid w:val="007C1339"/>
    <w:rsid w:val="009D7802"/>
    <w:rsid w:val="009E2594"/>
    <w:rsid w:val="00A30173"/>
    <w:rsid w:val="00A610F4"/>
    <w:rsid w:val="00A61984"/>
    <w:rsid w:val="00A66249"/>
    <w:rsid w:val="00B21B7E"/>
    <w:rsid w:val="00B237C4"/>
    <w:rsid w:val="00BF193E"/>
    <w:rsid w:val="00C442DB"/>
    <w:rsid w:val="00C5014D"/>
    <w:rsid w:val="00CA2712"/>
    <w:rsid w:val="00EA4E20"/>
    <w:rsid w:val="00ED4830"/>
    <w:rsid w:val="00F258B5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011A"/>
  <w15:chartTrackingRefBased/>
  <w15:docId w15:val="{5664B8F6-A4C4-4DAA-A9F4-97A534F1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8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4E"/>
  </w:style>
  <w:style w:type="paragraph" w:styleId="Footer">
    <w:name w:val="footer"/>
    <w:basedOn w:val="Normal"/>
    <w:link w:val="FooterChar"/>
    <w:uiPriority w:val="99"/>
    <w:unhideWhenUsed/>
    <w:rsid w:val="004A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4E"/>
  </w:style>
  <w:style w:type="paragraph" w:styleId="BalloonText">
    <w:name w:val="Balloon Text"/>
    <w:basedOn w:val="Normal"/>
    <w:link w:val="BalloonTextChar"/>
    <w:uiPriority w:val="99"/>
    <w:semiHidden/>
    <w:unhideWhenUsed/>
    <w:rsid w:val="0025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2017-07-23T23:49:00Z</cp:lastPrinted>
  <dcterms:created xsi:type="dcterms:W3CDTF">2017-07-21T02:35:00Z</dcterms:created>
  <dcterms:modified xsi:type="dcterms:W3CDTF">2017-07-26T02:10:00Z</dcterms:modified>
</cp:coreProperties>
</file>